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5005" w14:textId="6AEB4A13" w:rsidR="009F3B26" w:rsidRPr="009F3B26" w:rsidRDefault="00FB71BA" w:rsidP="000733D2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5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A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F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2FBB0A" w14:textId="77777777" w:rsidR="009F3B26" w:rsidRPr="009F3B26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745C7" w14:textId="77777777" w:rsidR="000733D2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3B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14ACA04A" w14:textId="77777777" w:rsidR="000733D2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D8DE4D1" w14:textId="4455B58E" w:rsidR="0060367C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14:paraId="2722E3B3" w14:textId="77777777" w:rsidR="002618D0" w:rsidRDefault="002618D0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78FFDAC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A03577F" w14:textId="77777777" w:rsidR="004D3B99" w:rsidRDefault="00F142C8" w:rsidP="003B0D67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лючевых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показателей </w:t>
      </w:r>
      <w:r w:rsidR="00FB71BA" w:rsidRPr="00FB71B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3B0D67" w:rsidRPr="003B0D67">
        <w:rPr>
          <w:rFonts w:ascii="Times New Roman" w:eastAsia="Calibri" w:hAnsi="Times New Roman" w:cs="Times New Roman"/>
          <w:b/>
          <w:sz w:val="28"/>
          <w:szCs w:val="28"/>
        </w:rPr>
        <w:t>в области регулиров</w:t>
      </w:r>
      <w:r w:rsidR="003B0D67">
        <w:rPr>
          <w:rFonts w:ascii="Times New Roman" w:eastAsia="Calibri" w:hAnsi="Times New Roman" w:cs="Times New Roman"/>
          <w:b/>
          <w:sz w:val="28"/>
          <w:szCs w:val="28"/>
        </w:rPr>
        <w:t xml:space="preserve">ания тарифов в сфере обращения </w:t>
      </w:r>
      <w:r w:rsidR="003B0D67" w:rsidRPr="003B0D67">
        <w:rPr>
          <w:rFonts w:ascii="Times New Roman" w:eastAsia="Calibri" w:hAnsi="Times New Roman" w:cs="Times New Roman"/>
          <w:b/>
          <w:sz w:val="28"/>
          <w:szCs w:val="28"/>
        </w:rPr>
        <w:t>с твердыми коммунальными отходами</w:t>
      </w:r>
      <w:r w:rsidR="0084218D">
        <w:rPr>
          <w:rFonts w:ascii="Times New Roman" w:eastAsia="Calibri" w:hAnsi="Times New Roman" w:cs="Times New Roman"/>
          <w:b/>
          <w:sz w:val="28"/>
          <w:szCs w:val="28"/>
        </w:rPr>
        <w:t xml:space="preserve"> и их целевых значений</w:t>
      </w:r>
      <w:bookmarkStart w:id="0" w:name="_GoBack"/>
      <w:bookmarkEnd w:id="0"/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763"/>
        <w:gridCol w:w="1843"/>
        <w:gridCol w:w="850"/>
        <w:gridCol w:w="851"/>
        <w:gridCol w:w="850"/>
        <w:gridCol w:w="851"/>
        <w:gridCol w:w="708"/>
        <w:gridCol w:w="993"/>
      </w:tblGrid>
      <w:tr w:rsidR="00A67F90" w14:paraId="4D885C14" w14:textId="77777777" w:rsidTr="00435583">
        <w:trPr>
          <w:trHeight w:val="617"/>
        </w:trPr>
        <w:tc>
          <w:tcPr>
            <w:tcW w:w="7763" w:type="dxa"/>
            <w:vMerge w:val="restart"/>
          </w:tcPr>
          <w:p w14:paraId="1E0194C1" w14:textId="77777777" w:rsidR="00A67F90" w:rsidRPr="004A076C" w:rsidRDefault="00A67F90" w:rsidP="00435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843" w:type="dxa"/>
            <w:vMerge w:val="restart"/>
          </w:tcPr>
          <w:p w14:paraId="6642093E" w14:textId="1D311E0C" w:rsidR="00A67F90" w:rsidRPr="004A076C" w:rsidRDefault="00A67F90" w:rsidP="00435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F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(индекс) ключевого показателя</w:t>
            </w:r>
          </w:p>
        </w:tc>
        <w:tc>
          <w:tcPr>
            <w:tcW w:w="5103" w:type="dxa"/>
            <w:gridSpan w:val="6"/>
          </w:tcPr>
          <w:p w14:paraId="3DB46B62" w14:textId="2089EC7C" w:rsidR="00A67F90" w:rsidRPr="004A076C" w:rsidRDefault="00A67F90" w:rsidP="00435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показателя по годам</w:t>
            </w:r>
          </w:p>
        </w:tc>
      </w:tr>
      <w:tr w:rsidR="00A67F90" w14:paraId="384EDDB0" w14:textId="77777777" w:rsidTr="00435583">
        <w:trPr>
          <w:trHeight w:val="405"/>
        </w:trPr>
        <w:tc>
          <w:tcPr>
            <w:tcW w:w="7763" w:type="dxa"/>
            <w:vMerge/>
          </w:tcPr>
          <w:p w14:paraId="78F6BAA2" w14:textId="77777777" w:rsidR="00A67F90" w:rsidRPr="004A076C" w:rsidRDefault="00A67F90" w:rsidP="004355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E4F1731" w14:textId="77777777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2DC5B" w14:textId="0E697235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14:paraId="67AC5111" w14:textId="77777777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14:paraId="58AEFA5A" w14:textId="77777777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14:paraId="4BC72E3A" w14:textId="77777777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14:paraId="3345579D" w14:textId="77777777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14:paraId="063EF522" w14:textId="77777777" w:rsidR="00A67F90" w:rsidRPr="004A076C" w:rsidRDefault="00A67F90" w:rsidP="004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76C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A67F90" w14:paraId="1A80EF29" w14:textId="77777777" w:rsidTr="00435583">
        <w:tc>
          <w:tcPr>
            <w:tcW w:w="7763" w:type="dxa"/>
          </w:tcPr>
          <w:p w14:paraId="1AFAF4BB" w14:textId="15E05F0B" w:rsidR="00A67F90" w:rsidRPr="00D82587" w:rsidRDefault="00A67F90" w:rsidP="00724C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деятельность которых подлежит государственному ценовому регулированию, которые представили информацию в соответствии с</w:t>
            </w:r>
            <w:r w:rsidR="002B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</w:t>
            </w:r>
            <w:r w:rsidRPr="00A6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деятельность которых подлежит государственному ценовому регулированию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процентов</w:t>
            </w:r>
          </w:p>
        </w:tc>
        <w:tc>
          <w:tcPr>
            <w:tcW w:w="1843" w:type="dxa"/>
          </w:tcPr>
          <w:p w14:paraId="3160EA6B" w14:textId="2EF87EAD" w:rsidR="00A67F90" w:rsidRDefault="00A67F90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850" w:type="dxa"/>
          </w:tcPr>
          <w:p w14:paraId="288B595D" w14:textId="3B39BEFE" w:rsidR="00A67F90" w:rsidRPr="00D82587" w:rsidRDefault="00A67F90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14:paraId="04F01DCE" w14:textId="77777777" w:rsidR="00A67F90" w:rsidRPr="00D82587" w:rsidRDefault="00A67F90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14:paraId="0AB41339" w14:textId="22DBED6B" w:rsidR="00A67F90" w:rsidRPr="00152DFF" w:rsidRDefault="00152DFF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14:paraId="39522BB4" w14:textId="6FEF6D6E" w:rsidR="00A67F90" w:rsidRPr="00152DFF" w:rsidRDefault="00152DFF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</w:tcPr>
          <w:p w14:paraId="2063627F" w14:textId="0DB7AB07" w:rsidR="00A67F90" w:rsidRPr="00152DFF" w:rsidRDefault="00152DFF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</w:tcPr>
          <w:p w14:paraId="1FC66E44" w14:textId="2BE27BE6" w:rsidR="00A67F90" w:rsidRPr="00152DFF" w:rsidRDefault="00152DFF" w:rsidP="008421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67F90" w14:paraId="1975D241" w14:textId="77777777" w:rsidTr="00435583">
        <w:tc>
          <w:tcPr>
            <w:tcW w:w="7763" w:type="dxa"/>
          </w:tcPr>
          <w:p w14:paraId="1169A261" w14:textId="2A23F595" w:rsidR="00A67F90" w:rsidRPr="00564043" w:rsidRDefault="00A67F90" w:rsidP="00724C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</w:t>
            </w:r>
            <w:r w:rsidRPr="00A67F9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 деятельность которых подлежит государственному ценовому регулированию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843" w:type="dxa"/>
          </w:tcPr>
          <w:p w14:paraId="25F20CF4" w14:textId="4C760F17" w:rsidR="00A67F90" w:rsidRDefault="00A67F90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0">
              <w:rPr>
                <w:rFonts w:ascii="Times New Roman" w:hAnsi="Times New Roman" w:cs="Times New Roman"/>
                <w:sz w:val="24"/>
                <w:szCs w:val="24"/>
              </w:rPr>
              <w:t>А.3.2</w:t>
            </w:r>
          </w:p>
        </w:tc>
        <w:tc>
          <w:tcPr>
            <w:tcW w:w="850" w:type="dxa"/>
          </w:tcPr>
          <w:p w14:paraId="1C872747" w14:textId="6E0DE409" w:rsidR="00A67F90" w:rsidRPr="00564043" w:rsidRDefault="00A67F90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07FA7F93" w14:textId="77777777" w:rsidR="00A67F90" w:rsidRPr="00564043" w:rsidRDefault="00A67F90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14:paraId="2FFCE765" w14:textId="175F9981" w:rsidR="00A67F90" w:rsidRPr="00152DFF" w:rsidRDefault="00152DFF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1445E1FD" w14:textId="615B63C0" w:rsidR="00A67F90" w:rsidRPr="00152DFF" w:rsidRDefault="00152DFF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57FB67A6" w14:textId="2236BC36" w:rsidR="00A67F90" w:rsidRPr="00152DFF" w:rsidRDefault="00152DFF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14:paraId="62C422BF" w14:textId="76AAE44B" w:rsidR="00A67F90" w:rsidRPr="00152DFF" w:rsidRDefault="00152DFF" w:rsidP="0084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580FCB6C" w14:textId="77777777" w:rsidR="00B51128" w:rsidRPr="007E5A97" w:rsidRDefault="0060367C" w:rsidP="00FB71B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C274F1">
      <w:headerReference w:type="default" r:id="rId7"/>
      <w:headerReference w:type="first" r:id="rId8"/>
      <w:pgSz w:w="16838" w:h="11906" w:orient="landscape"/>
      <w:pgMar w:top="993" w:right="1134" w:bottom="850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FB403" w14:textId="77777777" w:rsidR="0089206C" w:rsidRDefault="0089206C" w:rsidP="004D3B99">
      <w:pPr>
        <w:spacing w:after="0" w:line="240" w:lineRule="auto"/>
      </w:pPr>
      <w:r>
        <w:separator/>
      </w:r>
    </w:p>
  </w:endnote>
  <w:endnote w:type="continuationSeparator" w:id="0">
    <w:p w14:paraId="68368C26" w14:textId="77777777" w:rsidR="0089206C" w:rsidRDefault="0089206C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C137" w14:textId="77777777" w:rsidR="0089206C" w:rsidRDefault="0089206C" w:rsidP="004D3B99">
      <w:pPr>
        <w:spacing w:after="0" w:line="240" w:lineRule="auto"/>
      </w:pPr>
      <w:r>
        <w:separator/>
      </w:r>
    </w:p>
  </w:footnote>
  <w:footnote w:type="continuationSeparator" w:id="0">
    <w:p w14:paraId="199FE283" w14:textId="77777777" w:rsidR="0089206C" w:rsidRDefault="0089206C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64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A1E571" w14:textId="77777777" w:rsidR="00B9526A" w:rsidRPr="002D4F52" w:rsidRDefault="00B9526A">
        <w:pPr>
          <w:pStyle w:val="a4"/>
          <w:jc w:val="center"/>
          <w:rPr>
            <w:rFonts w:ascii="Times New Roman" w:hAnsi="Times New Roman" w:cs="Times New Roman"/>
          </w:rPr>
        </w:pPr>
        <w:r w:rsidRPr="002D4F52">
          <w:rPr>
            <w:rFonts w:ascii="Times New Roman" w:hAnsi="Times New Roman" w:cs="Times New Roman"/>
          </w:rPr>
          <w:fldChar w:fldCharType="begin"/>
        </w:r>
        <w:r w:rsidRPr="002D4F52">
          <w:rPr>
            <w:rFonts w:ascii="Times New Roman" w:hAnsi="Times New Roman" w:cs="Times New Roman"/>
          </w:rPr>
          <w:instrText>PAGE   \* MERGEFORMAT</w:instrText>
        </w:r>
        <w:r w:rsidRPr="002D4F52">
          <w:rPr>
            <w:rFonts w:ascii="Times New Roman" w:hAnsi="Times New Roman" w:cs="Times New Roman"/>
          </w:rPr>
          <w:fldChar w:fldCharType="separate"/>
        </w:r>
        <w:r w:rsidR="00A67F90">
          <w:rPr>
            <w:rFonts w:ascii="Times New Roman" w:hAnsi="Times New Roman" w:cs="Times New Roman"/>
            <w:noProof/>
          </w:rPr>
          <w:t>21</w:t>
        </w:r>
        <w:r w:rsidRPr="002D4F52">
          <w:rPr>
            <w:rFonts w:ascii="Times New Roman" w:hAnsi="Times New Roman" w:cs="Times New Roman"/>
          </w:rPr>
          <w:fldChar w:fldCharType="end"/>
        </w:r>
      </w:p>
    </w:sdtContent>
  </w:sdt>
  <w:p w14:paraId="2DEBDA6C" w14:textId="77777777" w:rsidR="00B9526A" w:rsidRDefault="00B952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F5AD0" w14:textId="04D92912" w:rsidR="00B9526A" w:rsidRPr="00745B3F" w:rsidRDefault="00B9526A" w:rsidP="00B93356">
    <w:pPr>
      <w:pStyle w:val="a4"/>
      <w:tabs>
        <w:tab w:val="left" w:pos="7149"/>
        <w:tab w:val="center" w:pos="7285"/>
      </w:tabs>
      <w:rPr>
        <w:rFonts w:ascii="Times New Roman" w:hAnsi="Times New Roman" w:cs="Times New Roman"/>
      </w:rPr>
    </w:pPr>
  </w:p>
  <w:p w14:paraId="54BBA7E4" w14:textId="6FF1BCBF" w:rsidR="00B9526A" w:rsidRDefault="00B9526A" w:rsidP="002618D0">
    <w:pPr>
      <w:pStyle w:val="a4"/>
      <w:tabs>
        <w:tab w:val="clear" w:pos="4677"/>
        <w:tab w:val="clear" w:pos="9355"/>
        <w:tab w:val="left" w:pos="88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613"/>
    <w:rsid w:val="00024BB3"/>
    <w:rsid w:val="00031160"/>
    <w:rsid w:val="000733D2"/>
    <w:rsid w:val="000F2613"/>
    <w:rsid w:val="00104DB9"/>
    <w:rsid w:val="00116F67"/>
    <w:rsid w:val="00152DFF"/>
    <w:rsid w:val="00181342"/>
    <w:rsid w:val="001B65DD"/>
    <w:rsid w:val="001D2664"/>
    <w:rsid w:val="00204259"/>
    <w:rsid w:val="00237611"/>
    <w:rsid w:val="002618D0"/>
    <w:rsid w:val="002B4DC2"/>
    <w:rsid w:val="002D3F0D"/>
    <w:rsid w:val="002D4F52"/>
    <w:rsid w:val="002E758A"/>
    <w:rsid w:val="00345453"/>
    <w:rsid w:val="003814AD"/>
    <w:rsid w:val="003A3AF1"/>
    <w:rsid w:val="003B0B2C"/>
    <w:rsid w:val="003B0D67"/>
    <w:rsid w:val="00435583"/>
    <w:rsid w:val="004561AE"/>
    <w:rsid w:val="004A076C"/>
    <w:rsid w:val="004B7950"/>
    <w:rsid w:val="004D3B99"/>
    <w:rsid w:val="00564043"/>
    <w:rsid w:val="00590292"/>
    <w:rsid w:val="005B2973"/>
    <w:rsid w:val="005C620B"/>
    <w:rsid w:val="005E28B9"/>
    <w:rsid w:val="006003D6"/>
    <w:rsid w:val="0060367C"/>
    <w:rsid w:val="0061596B"/>
    <w:rsid w:val="0063758F"/>
    <w:rsid w:val="00670E55"/>
    <w:rsid w:val="006A3446"/>
    <w:rsid w:val="006F3F7F"/>
    <w:rsid w:val="007118AE"/>
    <w:rsid w:val="00720BD1"/>
    <w:rsid w:val="00724CD2"/>
    <w:rsid w:val="00742C6C"/>
    <w:rsid w:val="007433DC"/>
    <w:rsid w:val="00745B3F"/>
    <w:rsid w:val="007514D2"/>
    <w:rsid w:val="007B794B"/>
    <w:rsid w:val="007E5A97"/>
    <w:rsid w:val="0084218D"/>
    <w:rsid w:val="0089206C"/>
    <w:rsid w:val="008D53F1"/>
    <w:rsid w:val="00906F07"/>
    <w:rsid w:val="00983570"/>
    <w:rsid w:val="009957D4"/>
    <w:rsid w:val="009F3B26"/>
    <w:rsid w:val="00A60592"/>
    <w:rsid w:val="00A67F90"/>
    <w:rsid w:val="00AD7C0E"/>
    <w:rsid w:val="00B41308"/>
    <w:rsid w:val="00B472DD"/>
    <w:rsid w:val="00B51128"/>
    <w:rsid w:val="00B93356"/>
    <w:rsid w:val="00B9526A"/>
    <w:rsid w:val="00BB69CA"/>
    <w:rsid w:val="00BE399D"/>
    <w:rsid w:val="00C01233"/>
    <w:rsid w:val="00C274F1"/>
    <w:rsid w:val="00C31B0A"/>
    <w:rsid w:val="00C61EE2"/>
    <w:rsid w:val="00C96FA9"/>
    <w:rsid w:val="00CC63FB"/>
    <w:rsid w:val="00CD2552"/>
    <w:rsid w:val="00CE508D"/>
    <w:rsid w:val="00CF416E"/>
    <w:rsid w:val="00D14FDB"/>
    <w:rsid w:val="00D82587"/>
    <w:rsid w:val="00E55F25"/>
    <w:rsid w:val="00E671C6"/>
    <w:rsid w:val="00EA2560"/>
    <w:rsid w:val="00EB3EEE"/>
    <w:rsid w:val="00EC7F53"/>
    <w:rsid w:val="00F02D73"/>
    <w:rsid w:val="00F142C8"/>
    <w:rsid w:val="00FA0D97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15568"/>
  <w15:docId w15:val="{2C51A8DF-2AEF-47BC-99CE-478C1948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470B-FABC-43F6-ABF1-970832BB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Анна И. Слободина</cp:lastModifiedBy>
  <cp:revision>49</cp:revision>
  <cp:lastPrinted>2024-07-15T14:12:00Z</cp:lastPrinted>
  <dcterms:created xsi:type="dcterms:W3CDTF">2021-09-15T11:22:00Z</dcterms:created>
  <dcterms:modified xsi:type="dcterms:W3CDTF">2024-11-27T14:44:00Z</dcterms:modified>
</cp:coreProperties>
</file>